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7" w:rsidRPr="00961EC7" w:rsidRDefault="00961EC7" w:rsidP="00961EC7">
      <w:pPr>
        <w:rPr>
          <w:b/>
        </w:rPr>
      </w:pPr>
      <w:r w:rsidRPr="00961EC7">
        <w:rPr>
          <w:b/>
        </w:rPr>
        <w:t>49697  ΠΙΠΕΤΤΑ ΔΙΑΝΟΜΗΣ ΑΝΤΙΔΡΑΣΤΗΡΙΩΝ (</w:t>
      </w:r>
      <w:r w:rsidRPr="00961EC7">
        <w:rPr>
          <w:b/>
          <w:lang w:val="en-US"/>
        </w:rPr>
        <w:t>MULTISTEP</w:t>
      </w:r>
      <w:r w:rsidRPr="00961EC7">
        <w:rPr>
          <w:b/>
        </w:rPr>
        <w:t>) 2</w:t>
      </w:r>
      <w:r w:rsidRPr="00961EC7">
        <w:rPr>
          <w:b/>
          <w:lang w:val="en-US"/>
        </w:rPr>
        <w:t>ML</w:t>
      </w:r>
      <w:r w:rsidRPr="00961EC7">
        <w:rPr>
          <w:b/>
        </w:rPr>
        <w:t>-1000</w:t>
      </w:r>
      <w:r w:rsidRPr="00961EC7">
        <w:rPr>
          <w:b/>
          <w:lang w:val="en-US"/>
        </w:rPr>
        <w:t>ML</w:t>
      </w:r>
    </w:p>
    <w:p w:rsidR="00961EC7" w:rsidRDefault="00961EC7" w:rsidP="00961EC7">
      <w:r>
        <w:t>1.</w:t>
      </w:r>
      <w:r>
        <w:tab/>
        <w:t xml:space="preserve">Να πρόκειται για </w:t>
      </w:r>
      <w:proofErr w:type="spellStart"/>
      <w:r>
        <w:t>πιπέττες</w:t>
      </w:r>
      <w:proofErr w:type="spellEnd"/>
      <w:r>
        <w:t xml:space="preserve"> με εργονομικό σχεδιασμό για εύκολο, άνετο κράτημα. </w:t>
      </w:r>
    </w:p>
    <w:p w:rsidR="00961EC7" w:rsidRDefault="00961EC7" w:rsidP="00961EC7">
      <w:r>
        <w:t>2.</w:t>
      </w:r>
      <w:r>
        <w:tab/>
        <w:t>Το προσφερόμενο σετ να μπορεί να διανείμει   όγκους 2-1000μl.</w:t>
      </w:r>
    </w:p>
    <w:p w:rsidR="00961EC7" w:rsidRDefault="00961EC7" w:rsidP="00961EC7">
      <w:r>
        <w:t>3.</w:t>
      </w:r>
      <w:r>
        <w:tab/>
        <w:t>Να δέχεται  εναλλάξιμα ρύγχη-σύριγγες.</w:t>
      </w:r>
    </w:p>
    <w:p w:rsidR="00961EC7" w:rsidRDefault="00961EC7" w:rsidP="00961EC7">
      <w:r>
        <w:t>4.</w:t>
      </w:r>
      <w:r>
        <w:tab/>
        <w:t>Να διαθέτει και αποστειρωμένα ρύγχη-σύριγγες.</w:t>
      </w:r>
    </w:p>
    <w:p w:rsidR="00961EC7" w:rsidRDefault="00961EC7" w:rsidP="00961EC7">
      <w:r>
        <w:t>5.</w:t>
      </w:r>
      <w:r>
        <w:tab/>
        <w:t xml:space="preserve">Να διαθέτει σύστημα συνεχούς ρύθμισης του όγκου </w:t>
      </w:r>
      <w:proofErr w:type="spellStart"/>
      <w:r>
        <w:t>πιπεταρίσματος</w:t>
      </w:r>
      <w:proofErr w:type="spellEnd"/>
      <w:r>
        <w:t>, με ψηφιακή ένδειξη, για κάθε τύπο ρύγχους-σύριγγας.</w:t>
      </w:r>
    </w:p>
    <w:p w:rsidR="00961EC7" w:rsidRDefault="00961EC7" w:rsidP="00961EC7">
      <w:r>
        <w:t>6.</w:t>
      </w:r>
      <w:r>
        <w:tab/>
        <w:t xml:space="preserve">Το σώμα της </w:t>
      </w:r>
      <w:proofErr w:type="spellStart"/>
      <w:r>
        <w:t>πιπέττας</w:t>
      </w:r>
      <w:proofErr w:type="spellEnd"/>
      <w:r>
        <w:t xml:space="preserve"> να είναι κατασκευασμένο από ελαφρύ πλαστικό, συμβάλλοντας περαιτέρω στην μείωση της καταπόνησης του χρήστη κατά τη χρήση της</w:t>
      </w:r>
    </w:p>
    <w:p w:rsidR="00961EC7" w:rsidRDefault="00961EC7" w:rsidP="00961EC7">
      <w:r>
        <w:t>7.</w:t>
      </w:r>
      <w:r>
        <w:tab/>
        <w:t xml:space="preserve">Οι </w:t>
      </w:r>
      <w:proofErr w:type="spellStart"/>
      <w:r>
        <w:t>πιπέττες</w:t>
      </w:r>
      <w:proofErr w:type="spellEnd"/>
      <w:r>
        <w:t xml:space="preserve"> να είναι κατασκευασμένες με προδιαγραφές ίδιες ή καλύτερες από αυτές του ISO 17025 </w:t>
      </w:r>
    </w:p>
    <w:p w:rsidR="00961EC7" w:rsidRDefault="00961EC7" w:rsidP="00961EC7">
      <w:r>
        <w:t>8.</w:t>
      </w:r>
      <w:r>
        <w:tab/>
        <w:t>Να συνοδεύονται από πιστοποιητικό βαθμονόμησης</w:t>
      </w:r>
    </w:p>
    <w:p w:rsidR="00961EC7" w:rsidRDefault="00961EC7" w:rsidP="00961EC7">
      <w:r>
        <w:t>9.</w:t>
      </w:r>
      <w:r>
        <w:tab/>
        <w:t>Ο κατασκευαστής και ο προμηθευτής να διαθέτουν πιστοποιητικό ISO9001</w:t>
      </w:r>
    </w:p>
    <w:p w:rsidR="0021330F" w:rsidRDefault="00961EC7" w:rsidP="00961EC7">
      <w:pPr>
        <w:rPr>
          <w:lang w:val="en-US"/>
        </w:rPr>
      </w:pPr>
      <w:r>
        <w:t>10.</w:t>
      </w:r>
      <w:r>
        <w:tab/>
        <w:t xml:space="preserve">Η προμηθεύτρια εταιρεία να διαθέτει εξουσιοδοτημένο </w:t>
      </w:r>
      <w:proofErr w:type="spellStart"/>
      <w:r>
        <w:t>service</w:t>
      </w:r>
      <w:proofErr w:type="spellEnd"/>
      <w:r>
        <w:t xml:space="preserve"> από τον κατασκευαστικό οίκο.</w:t>
      </w:r>
    </w:p>
    <w:p w:rsidR="00961EC7" w:rsidRDefault="00961EC7" w:rsidP="00961EC7">
      <w:pPr>
        <w:rPr>
          <w:lang w:val="en-US"/>
        </w:rPr>
      </w:pPr>
    </w:p>
    <w:p w:rsidR="00961EC7" w:rsidRDefault="00961EC7" w:rsidP="00961EC7">
      <w:pPr>
        <w:rPr>
          <w:lang w:val="en-US"/>
        </w:rPr>
      </w:pPr>
      <w:r w:rsidRPr="00961EC7">
        <w:rPr>
          <w:b/>
          <w:lang w:val="en-US"/>
        </w:rPr>
        <w:t>49698 ΠΙΠΕΤΤΑ</w:t>
      </w:r>
      <w:r>
        <w:rPr>
          <w:b/>
          <w:lang w:val="en-US"/>
        </w:rPr>
        <w:t xml:space="preserve"> </w:t>
      </w:r>
      <w:r w:rsidRPr="00961EC7">
        <w:rPr>
          <w:b/>
          <w:lang w:val="en-US"/>
        </w:rPr>
        <w:t xml:space="preserve">  AYTOMATH 8 ΚΑΝΑΛΙΩΝ ΟΓΚΟΥ 2-20ML</w:t>
      </w:r>
    </w:p>
    <w:p w:rsidR="00961EC7" w:rsidRPr="00961EC7" w:rsidRDefault="00961EC7" w:rsidP="00961EC7">
      <w:r w:rsidRPr="00961EC7">
        <w:t>1.</w:t>
      </w:r>
      <w:r w:rsidRPr="00961EC7">
        <w:tab/>
        <w:t xml:space="preserve">Να πρόκειται για </w:t>
      </w:r>
      <w:proofErr w:type="spellStart"/>
      <w:r w:rsidRPr="00961EC7">
        <w:t>πιπέττα</w:t>
      </w:r>
      <w:proofErr w:type="spellEnd"/>
      <w:r w:rsidRPr="00961EC7">
        <w:t xml:space="preserve"> με εργονομικό σχεδιασμό για εύκολο, άνετο κράτημα. </w:t>
      </w:r>
    </w:p>
    <w:p w:rsidR="00961EC7" w:rsidRPr="00961EC7" w:rsidRDefault="00961EC7" w:rsidP="00961EC7">
      <w:r w:rsidRPr="00961EC7">
        <w:t>2.</w:t>
      </w:r>
      <w:r w:rsidRPr="00961EC7">
        <w:tab/>
        <w:t xml:space="preserve">Να λειτούργει με πιστόνι που απαιτεί ιδιαίτερα χαμηλές δυνάμεις </w:t>
      </w:r>
      <w:proofErr w:type="spellStart"/>
      <w:r w:rsidRPr="00961EC7">
        <w:t>πιπετταρίσματος</w:t>
      </w:r>
      <w:proofErr w:type="spellEnd"/>
      <w:r w:rsidRPr="00961EC7">
        <w:t xml:space="preserve">. </w:t>
      </w:r>
    </w:p>
    <w:p w:rsidR="00961EC7" w:rsidRPr="00961EC7" w:rsidRDefault="00961EC7" w:rsidP="00961EC7">
      <w:r w:rsidRPr="00961EC7">
        <w:t>3.</w:t>
      </w:r>
      <w:r w:rsidRPr="00961EC7">
        <w:tab/>
        <w:t>Να διαθέτει απόρριψη ρύγχους μέσω ξεχωριστού κουμπιού.</w:t>
      </w:r>
    </w:p>
    <w:p w:rsidR="00961EC7" w:rsidRPr="00961EC7" w:rsidRDefault="00961EC7" w:rsidP="00961EC7">
      <w:r w:rsidRPr="00961EC7">
        <w:t>4.</w:t>
      </w:r>
      <w:r w:rsidRPr="00961EC7">
        <w:tab/>
        <w:t>Το κουμπί απόρριψης να μπορεί να περιστρέφεται ώστε να κάνει εύκολη την απόρριψη του ρύγχους τόσο για δεξιόχειρες όσο και για αριστερόχειρες.</w:t>
      </w:r>
    </w:p>
    <w:p w:rsidR="00961EC7" w:rsidRPr="00961EC7" w:rsidRDefault="00961EC7" w:rsidP="00961EC7">
      <w:r w:rsidRPr="00961EC7">
        <w:t>5.</w:t>
      </w:r>
      <w:r w:rsidRPr="00961EC7">
        <w:tab/>
        <w:t xml:space="preserve">Το σώμα της </w:t>
      </w:r>
      <w:proofErr w:type="spellStart"/>
      <w:r w:rsidRPr="00961EC7">
        <w:t>πιπέττας</w:t>
      </w:r>
      <w:proofErr w:type="spellEnd"/>
      <w:r w:rsidRPr="00961EC7">
        <w:t xml:space="preserve"> να είναι κατασκευασμένο από ελαφρύ πλαστικό, συμβάλλοντας περαιτέρω στην μείωση της καταπόνησης του χρήστη κατά τη χρήση της.</w:t>
      </w:r>
    </w:p>
    <w:p w:rsidR="00961EC7" w:rsidRPr="00961EC7" w:rsidRDefault="00961EC7" w:rsidP="00961EC7">
      <w:r w:rsidRPr="00961EC7">
        <w:t>6.</w:t>
      </w:r>
      <w:r w:rsidRPr="00961EC7">
        <w:tab/>
        <w:t xml:space="preserve">Να διαθέτει σύστημα   κλειδώματος του όγκου </w:t>
      </w:r>
      <w:proofErr w:type="spellStart"/>
      <w:r w:rsidRPr="00961EC7">
        <w:t>πιπετταρίσματος</w:t>
      </w:r>
      <w:proofErr w:type="spellEnd"/>
      <w:r w:rsidRPr="00961EC7">
        <w:t>.</w:t>
      </w:r>
    </w:p>
    <w:p w:rsidR="00961EC7" w:rsidRPr="00961EC7" w:rsidRDefault="00961EC7" w:rsidP="00961EC7">
      <w:r w:rsidRPr="00961EC7">
        <w:t>7.</w:t>
      </w:r>
      <w:r w:rsidRPr="00961EC7">
        <w:tab/>
        <w:t xml:space="preserve">Το πιστόνι και τα διάφορα μέρη της </w:t>
      </w:r>
      <w:proofErr w:type="spellStart"/>
      <w:r w:rsidRPr="00961EC7">
        <w:t>πιπέττας</w:t>
      </w:r>
      <w:proofErr w:type="spellEnd"/>
      <w:r w:rsidRPr="00961EC7">
        <w:t xml:space="preserve"> να μπορούν να λυθούν εύκολα, έτσι ώστε οι μηχανισμοί του να είναι προσιτοί για την επισκευή και τον καθαρισμό τους.  </w:t>
      </w:r>
    </w:p>
    <w:p w:rsidR="00961EC7" w:rsidRPr="00961EC7" w:rsidRDefault="00961EC7" w:rsidP="00961EC7">
      <w:r w:rsidRPr="00961EC7">
        <w:t>8.</w:t>
      </w:r>
      <w:r w:rsidRPr="00961EC7">
        <w:tab/>
        <w:t xml:space="preserve">Να είναι πλήρως </w:t>
      </w:r>
      <w:proofErr w:type="spellStart"/>
      <w:r w:rsidRPr="00961EC7">
        <w:t>αποστειρώσιμες</w:t>
      </w:r>
      <w:proofErr w:type="spellEnd"/>
      <w:r w:rsidRPr="00961EC7">
        <w:t xml:space="preserve"> στους 1210</w:t>
      </w:r>
      <w:r w:rsidRPr="00961EC7">
        <w:rPr>
          <w:lang w:val="en-US"/>
        </w:rPr>
        <w:t>C</w:t>
      </w:r>
      <w:r w:rsidRPr="00961EC7">
        <w:t>.</w:t>
      </w:r>
    </w:p>
    <w:p w:rsidR="00961EC7" w:rsidRPr="00961EC7" w:rsidRDefault="00961EC7" w:rsidP="00961EC7">
      <w:r w:rsidRPr="00961EC7">
        <w:lastRenderedPageBreak/>
        <w:t>9.</w:t>
      </w:r>
      <w:r w:rsidRPr="00961EC7">
        <w:tab/>
        <w:t>Το προσφερόμενο σετ να καλύπτει τους όγκους 2-20μ</w:t>
      </w:r>
      <w:r w:rsidRPr="00961EC7">
        <w:rPr>
          <w:lang w:val="en-US"/>
        </w:rPr>
        <w:t>l</w:t>
      </w:r>
      <w:r w:rsidRPr="00961EC7">
        <w:t xml:space="preserve">, και να περιλαμβάνει δύο τουλάχιστον </w:t>
      </w:r>
      <w:r w:rsidRPr="00961EC7">
        <w:rPr>
          <w:lang w:val="en-US"/>
        </w:rPr>
        <w:t>rack</w:t>
      </w:r>
      <w:r w:rsidRPr="00961EC7">
        <w:t xml:space="preserve"> με ρύγχη για τις προσφερόμενες </w:t>
      </w:r>
      <w:proofErr w:type="spellStart"/>
      <w:r w:rsidRPr="00961EC7">
        <w:t>πιπέττες</w:t>
      </w:r>
      <w:proofErr w:type="spellEnd"/>
      <w:r w:rsidRPr="00961EC7">
        <w:t xml:space="preserve"> καθώς και  στήριγμα ώστε ο χρήστης να μπορεί να κρεμάσει την </w:t>
      </w:r>
      <w:proofErr w:type="spellStart"/>
      <w:r w:rsidRPr="00961EC7">
        <w:t>πιπέττα</w:t>
      </w:r>
      <w:proofErr w:type="spellEnd"/>
      <w:r w:rsidRPr="00961EC7">
        <w:t xml:space="preserve">. </w:t>
      </w:r>
    </w:p>
    <w:p w:rsidR="00961EC7" w:rsidRPr="00961EC7" w:rsidRDefault="00961EC7" w:rsidP="00961EC7">
      <w:r w:rsidRPr="00961EC7">
        <w:t>10.</w:t>
      </w:r>
      <w:r w:rsidRPr="00961EC7">
        <w:tab/>
        <w:t>Να είναι κατασκευασμένες με προδιαγραφές ίδιες ή καλύτερες από αυτές του Ι</w:t>
      </w:r>
      <w:r w:rsidRPr="00961EC7">
        <w:rPr>
          <w:lang w:val="en-US"/>
        </w:rPr>
        <w:t>SO</w:t>
      </w:r>
      <w:r w:rsidRPr="00961EC7">
        <w:t>8655.</w:t>
      </w:r>
    </w:p>
    <w:p w:rsidR="00961EC7" w:rsidRPr="00961EC7" w:rsidRDefault="00961EC7" w:rsidP="00961EC7">
      <w:r w:rsidRPr="00961EC7">
        <w:t>11.</w:t>
      </w:r>
      <w:r w:rsidRPr="00961EC7">
        <w:tab/>
        <w:t xml:space="preserve">Ο κατασκευαστής και ο προμηθευτής να διαθέτουν πιστοποιητικό </w:t>
      </w:r>
      <w:r w:rsidRPr="00961EC7">
        <w:rPr>
          <w:lang w:val="en-US"/>
        </w:rPr>
        <w:t>ISO</w:t>
      </w:r>
      <w:r w:rsidRPr="00961EC7">
        <w:t>9001</w:t>
      </w:r>
    </w:p>
    <w:p w:rsidR="00961EC7" w:rsidRPr="00961EC7" w:rsidRDefault="00961EC7" w:rsidP="00961EC7">
      <w:r w:rsidRPr="00961EC7">
        <w:t>12.</w:t>
      </w:r>
      <w:r w:rsidRPr="00961EC7">
        <w:tab/>
        <w:t xml:space="preserve">Η προμηθεύτρια εταιρεία να διαθέτει εξουσιοδοτημένο </w:t>
      </w:r>
      <w:r w:rsidRPr="00961EC7">
        <w:rPr>
          <w:lang w:val="en-US"/>
        </w:rPr>
        <w:t>service</w:t>
      </w:r>
      <w:r w:rsidRPr="00961EC7">
        <w:t xml:space="preserve"> από τον κατασκευαστικό οίκο</w:t>
      </w:r>
    </w:p>
    <w:p w:rsidR="00961EC7" w:rsidRPr="00961EC7" w:rsidRDefault="00961EC7" w:rsidP="00961EC7">
      <w:r w:rsidRPr="00961EC7">
        <w:t>13.</w:t>
      </w:r>
      <w:r w:rsidRPr="00961EC7">
        <w:tab/>
        <w:t xml:space="preserve">Να έχουν συστηματικό λάθος και τυχαίο λάθος τουλάχιστον όπως παρακάτω: </w:t>
      </w:r>
    </w:p>
    <w:p w:rsidR="00961EC7" w:rsidRPr="00961EC7" w:rsidRDefault="00961EC7" w:rsidP="00961EC7"/>
    <w:p w:rsidR="00961EC7" w:rsidRPr="00961EC7" w:rsidRDefault="00961EC7" w:rsidP="00961EC7">
      <w:r w:rsidRPr="00961EC7">
        <w:t>Μοντέλο 8  Χ  2-20μ</w:t>
      </w:r>
      <w:r w:rsidRPr="00961EC7">
        <w:rPr>
          <w:lang w:val="en-US"/>
        </w:rPr>
        <w:t>l</w:t>
      </w:r>
      <w:r w:rsidRPr="00961EC7">
        <w:tab/>
      </w:r>
    </w:p>
    <w:p w:rsidR="00961EC7" w:rsidRPr="00961EC7" w:rsidRDefault="00961EC7" w:rsidP="00961EC7">
      <w:r w:rsidRPr="00961EC7">
        <w:t>Όγκος (μ</w:t>
      </w:r>
      <w:r w:rsidRPr="00961EC7">
        <w:rPr>
          <w:lang w:val="en-US"/>
        </w:rPr>
        <w:t>L</w:t>
      </w:r>
      <w:r w:rsidRPr="00961EC7">
        <w:t>)</w:t>
      </w:r>
      <w:proofErr w:type="spellStart"/>
      <w:r w:rsidRPr="00961EC7">
        <w:t>Ελαχ</w:t>
      </w:r>
      <w:proofErr w:type="spellEnd"/>
      <w:r w:rsidRPr="00961EC7">
        <w:t>.        2</w:t>
      </w:r>
    </w:p>
    <w:p w:rsidR="00961EC7" w:rsidRPr="00961EC7" w:rsidRDefault="00961EC7" w:rsidP="00961EC7">
      <w:r w:rsidRPr="00961EC7">
        <w:t xml:space="preserve">                                 10</w:t>
      </w:r>
    </w:p>
    <w:p w:rsidR="00961EC7" w:rsidRPr="00961EC7" w:rsidRDefault="00961EC7" w:rsidP="00961EC7">
      <w:proofErr w:type="spellStart"/>
      <w:r w:rsidRPr="00961EC7">
        <w:t>Μεγ</w:t>
      </w:r>
      <w:proofErr w:type="spellEnd"/>
      <w:r w:rsidRPr="00961EC7">
        <w:t>.                           20</w:t>
      </w:r>
      <w:r w:rsidRPr="00961EC7">
        <w:tab/>
      </w:r>
    </w:p>
    <w:p w:rsidR="00961EC7" w:rsidRPr="00961EC7" w:rsidRDefault="00961EC7" w:rsidP="00961EC7">
      <w:r w:rsidRPr="00961EC7">
        <w:t xml:space="preserve"> Συστηματικό σφάλμα(μ</w:t>
      </w:r>
      <w:r w:rsidRPr="00961EC7">
        <w:rPr>
          <w:lang w:val="en-US"/>
        </w:rPr>
        <w:t>L</w:t>
      </w:r>
      <w:r w:rsidRPr="00961EC7">
        <w:t>)</w:t>
      </w:r>
    </w:p>
    <w:p w:rsidR="00961EC7" w:rsidRPr="00961EC7" w:rsidRDefault="00961EC7" w:rsidP="00961EC7">
      <w:r w:rsidRPr="00961EC7">
        <w:t>+/-0.10</w:t>
      </w:r>
    </w:p>
    <w:p w:rsidR="00961EC7" w:rsidRPr="00961EC7" w:rsidRDefault="00961EC7" w:rsidP="00961EC7">
      <w:r w:rsidRPr="00961EC7">
        <w:t>+/-0.10</w:t>
      </w:r>
    </w:p>
    <w:p w:rsidR="00961EC7" w:rsidRPr="00961EC7" w:rsidRDefault="00961EC7" w:rsidP="00961EC7">
      <w:r w:rsidRPr="00961EC7">
        <w:t>+/- 0.20</w:t>
      </w:r>
      <w:r w:rsidRPr="00961EC7">
        <w:tab/>
      </w:r>
      <w:r w:rsidRPr="00961EC7">
        <w:tab/>
      </w:r>
    </w:p>
    <w:p w:rsidR="00961EC7" w:rsidRPr="00961EC7" w:rsidRDefault="00961EC7" w:rsidP="00961EC7">
      <w:r w:rsidRPr="00961EC7">
        <w:t>Τυχαίο σφάλμα(μ</w:t>
      </w:r>
      <w:r w:rsidRPr="00961EC7">
        <w:rPr>
          <w:lang w:val="en-US"/>
        </w:rPr>
        <w:t>L</w:t>
      </w:r>
      <w:r w:rsidRPr="00961EC7">
        <w:t>)</w:t>
      </w:r>
    </w:p>
    <w:p w:rsidR="00961EC7" w:rsidRPr="00961EC7" w:rsidRDefault="00961EC7" w:rsidP="00961EC7">
      <w:pPr>
        <w:rPr>
          <w:lang w:val="en-US"/>
        </w:rPr>
      </w:pPr>
      <w:r w:rsidRPr="00961EC7">
        <w:t xml:space="preserve"> </w:t>
      </w:r>
      <w:r w:rsidRPr="00961EC7">
        <w:rPr>
          <w:lang w:val="en-US"/>
        </w:rPr>
        <w:t>&lt;/=0.03</w:t>
      </w:r>
    </w:p>
    <w:p w:rsidR="00961EC7" w:rsidRPr="00961EC7" w:rsidRDefault="00961EC7" w:rsidP="00961EC7">
      <w:pPr>
        <w:rPr>
          <w:lang w:val="en-US"/>
        </w:rPr>
      </w:pPr>
      <w:r w:rsidRPr="00961EC7">
        <w:rPr>
          <w:lang w:val="en-US"/>
        </w:rPr>
        <w:t xml:space="preserve"> &lt;/=0.05</w:t>
      </w:r>
    </w:p>
    <w:p w:rsidR="00961EC7" w:rsidRPr="00961EC7" w:rsidRDefault="00961EC7" w:rsidP="00961EC7">
      <w:pPr>
        <w:rPr>
          <w:lang w:val="en-US"/>
        </w:rPr>
      </w:pPr>
      <w:r w:rsidRPr="00961EC7">
        <w:rPr>
          <w:lang w:val="en-US"/>
        </w:rPr>
        <w:t xml:space="preserve"> &lt;/=0.06</w:t>
      </w:r>
    </w:p>
    <w:p w:rsidR="00961EC7" w:rsidRPr="00961EC7" w:rsidRDefault="00961EC7" w:rsidP="00961EC7">
      <w:pPr>
        <w:rPr>
          <w:lang w:val="en-US"/>
        </w:rPr>
      </w:pPr>
    </w:p>
    <w:sectPr w:rsidR="00961EC7" w:rsidRPr="00961EC7" w:rsidSect="00213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EC7"/>
    <w:rsid w:val="0021330F"/>
    <w:rsid w:val="00961EC7"/>
    <w:rsid w:val="00F2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apothiki2</dc:creator>
  <cp:lastModifiedBy>apothiki2</cp:lastModifiedBy>
  <cp:revision>2</cp:revision>
  <dcterms:created xsi:type="dcterms:W3CDTF">2020-10-13T11:06:00Z</dcterms:created>
  <dcterms:modified xsi:type="dcterms:W3CDTF">2020-10-13T11:08:00Z</dcterms:modified>
</cp:coreProperties>
</file>